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D1" w:rsidRPr="00E53FC8" w:rsidRDefault="00BB22D1" w:rsidP="005F5014">
      <w:pPr>
        <w:shd w:val="clear" w:color="auto" w:fill="FFFFFF"/>
        <w:spacing w:after="525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uk-UA"/>
        </w:rPr>
      </w:pPr>
      <w:r w:rsidRPr="00E53FC8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uk-UA"/>
        </w:rPr>
        <w:t xml:space="preserve">КОНКУРС ДИТЯЧОГО МАЛЮНКУ </w:t>
      </w:r>
      <w:r w:rsidR="005F5014" w:rsidRPr="00E53FC8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uk-UA"/>
        </w:rPr>
        <w:t xml:space="preserve">                      </w:t>
      </w:r>
      <w:r w:rsidR="00416C3F" w:rsidRPr="00E53FC8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uk-UA"/>
        </w:rPr>
        <w:t xml:space="preserve">                                           </w:t>
      </w:r>
      <w:r w:rsidR="0060450A" w:rsidRPr="00E53FC8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uk-UA"/>
        </w:rPr>
        <w:t>«</w:t>
      </w:r>
      <w:r w:rsidR="00416C3F" w:rsidRPr="00E53FC8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uk-UA"/>
        </w:rPr>
        <w:t xml:space="preserve">ЩО ТАКЕ </w:t>
      </w:r>
      <w:r w:rsidR="00100ADE" w:rsidRPr="00E53FC8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uk-UA"/>
        </w:rPr>
        <w:t xml:space="preserve">НАЛЕЖНИЙ </w:t>
      </w:r>
      <w:r w:rsidRPr="00E53FC8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uk-UA"/>
        </w:rPr>
        <w:t>ЦЕНТР НАДАННЯ АДМІНІСТРАТ</w:t>
      </w:r>
      <w:r w:rsidR="0060450A" w:rsidRPr="00E53FC8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uk-UA"/>
        </w:rPr>
        <w:t>ИВНИХ ПОСЛУГ (ЦНАП) МОЇМИ ОЧИМА»?»</w:t>
      </w:r>
      <w:r w:rsidRPr="00E53FC8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uk-UA"/>
        </w:rPr>
        <w:t xml:space="preserve"> </w:t>
      </w:r>
      <w:r w:rsidR="005F5014" w:rsidRPr="00E53FC8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uk-UA"/>
        </w:rPr>
        <w:t xml:space="preserve">                                                 </w:t>
      </w:r>
      <w:r w:rsidR="006C2945" w:rsidRPr="00E53FC8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uk-UA"/>
        </w:rPr>
        <w:t xml:space="preserve">                                    </w:t>
      </w:r>
      <w:r w:rsidR="005F5014" w:rsidRPr="00E53FC8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uk-UA"/>
        </w:rPr>
        <w:t xml:space="preserve"> </w:t>
      </w:r>
      <w:r w:rsidRPr="00E53FC8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uk-UA"/>
        </w:rPr>
        <w:t xml:space="preserve">З НАГОДИ ВІДКРИТТЯ ЦЕНТРУ </w:t>
      </w:r>
      <w:r w:rsidR="006C2945" w:rsidRPr="00E53FC8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uk-UA"/>
        </w:rPr>
        <w:t xml:space="preserve">                                                                 </w:t>
      </w:r>
      <w:r w:rsidRPr="00E53FC8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uk-UA"/>
        </w:rPr>
        <w:t xml:space="preserve">НАДАННЯ АДМІНІСТРАТИВНИХ ПОСЛУГ </w:t>
      </w:r>
      <w:r w:rsidR="005F5014" w:rsidRPr="00E53FC8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uk-UA"/>
        </w:rPr>
        <w:t xml:space="preserve">                                      </w:t>
      </w:r>
      <w:r w:rsidR="006C2945" w:rsidRPr="00E53FC8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uk-UA"/>
        </w:rPr>
        <w:t xml:space="preserve">                                                                                  </w:t>
      </w:r>
      <w:r w:rsidRPr="00E53FC8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uk-UA"/>
        </w:rPr>
        <w:t xml:space="preserve">У </w:t>
      </w:r>
      <w:r w:rsidR="005F5014" w:rsidRPr="00E53FC8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uk-UA"/>
        </w:rPr>
        <w:t>БАБЧИНЕЦЬКІЙ СІЛЬСЬКІЙ  РАДІ</w:t>
      </w:r>
      <w:bookmarkStart w:id="0" w:name="_GoBack"/>
      <w:bookmarkEnd w:id="0"/>
    </w:p>
    <w:p w:rsidR="00D72EA1" w:rsidRPr="00416C3F" w:rsidRDefault="005F5014" w:rsidP="005F501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6C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</w:t>
      </w:r>
      <w:r w:rsidR="00D72EA1" w:rsidRPr="00416C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інформування </w:t>
      </w:r>
      <w:r w:rsidR="00164A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населення </w:t>
      </w:r>
      <w:r w:rsidR="00D72EA1" w:rsidRPr="00416C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відкриття Центру надання адміністративних послуг в громаді, популяризації його роботи, залучення жителів громади, формування розуміння суті Центру надання адміністративних послуг у дітей як майбутніх користувачів послуг, інформування батьків, сприяння</w:t>
      </w:r>
      <w:r w:rsidR="00164A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72EA1" w:rsidRPr="00416C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забезпеченню </w:t>
      </w:r>
      <w:r w:rsidR="00164A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72EA1" w:rsidRPr="00416C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освітньо-культурних </w:t>
      </w:r>
      <w:r w:rsidR="00164A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72EA1" w:rsidRPr="00416C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потреб дітей, створення умов для творчого розвитку, виявлення і підтримки талановитої та обдарованої  учнівської молоді у загальноосвітніх навчальних закладах проводитиметься конкурс дитячого </w:t>
      </w:r>
      <w:r w:rsidR="00D72EA1" w:rsidRPr="006C29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малюнку </w:t>
      </w:r>
      <w:r w:rsidR="006C29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«Що таке </w:t>
      </w:r>
      <w:r w:rsidR="007635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належний </w:t>
      </w:r>
      <w:r w:rsidR="00416C3F" w:rsidRPr="006C29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Центр н</w:t>
      </w:r>
      <w:r w:rsidR="006C29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адання адміністративних послуг (ЦНАП)</w:t>
      </w:r>
      <w:r w:rsidR="00416C3F" w:rsidRPr="006C29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416C3F" w:rsidRPr="006C2945">
        <w:rPr>
          <w:rFonts w:ascii="Times New Roman" w:eastAsia="Times New Roman" w:hAnsi="Times New Roman" w:cs="Times New Roman"/>
          <w:sz w:val="28"/>
          <w:szCs w:val="28"/>
          <w:lang w:eastAsia="uk-UA"/>
        </w:rPr>
        <w:t>мої</w:t>
      </w:r>
      <w:r w:rsidR="00416C3F" w:rsidRPr="00416C3F">
        <w:rPr>
          <w:rFonts w:ascii="Times New Roman" w:eastAsia="Times New Roman" w:hAnsi="Times New Roman" w:cs="Times New Roman"/>
          <w:sz w:val="28"/>
          <w:szCs w:val="28"/>
          <w:lang w:eastAsia="uk-UA"/>
        </w:rPr>
        <w:t>ми очима»</w:t>
      </w:r>
      <w:r w:rsidR="0060450A">
        <w:rPr>
          <w:rFonts w:ascii="Times New Roman" w:eastAsia="Times New Roman" w:hAnsi="Times New Roman" w:cs="Times New Roman"/>
          <w:sz w:val="28"/>
          <w:szCs w:val="28"/>
          <w:lang w:eastAsia="uk-UA"/>
        </w:rPr>
        <w:t>?»</w:t>
      </w:r>
      <w:r w:rsidR="00D72EA1" w:rsidRPr="00416C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нагоди відкриття </w:t>
      </w:r>
      <w:r w:rsidR="006B40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r w:rsidR="00D72EA1" w:rsidRPr="00416C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Центру надання адміністративних послуг </w:t>
      </w:r>
      <w:r w:rsidRPr="00416C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D72EA1" w:rsidRPr="00416C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6C3F">
        <w:rPr>
          <w:rFonts w:ascii="Times New Roman" w:eastAsia="Times New Roman" w:hAnsi="Times New Roman" w:cs="Times New Roman"/>
          <w:sz w:val="28"/>
          <w:szCs w:val="28"/>
          <w:lang w:eastAsia="uk-UA"/>
        </w:rPr>
        <w:t>Бабчинец</w:t>
      </w:r>
      <w:r w:rsidR="00D72EA1" w:rsidRPr="00416C3F">
        <w:rPr>
          <w:rFonts w:ascii="Times New Roman" w:eastAsia="Times New Roman" w:hAnsi="Times New Roman" w:cs="Times New Roman"/>
          <w:sz w:val="28"/>
          <w:szCs w:val="28"/>
          <w:lang w:eastAsia="uk-UA"/>
        </w:rPr>
        <w:t>ьк</w:t>
      </w:r>
      <w:r w:rsidRPr="00416C3F">
        <w:rPr>
          <w:rFonts w:ascii="Times New Roman" w:eastAsia="Times New Roman" w:hAnsi="Times New Roman" w:cs="Times New Roman"/>
          <w:sz w:val="28"/>
          <w:szCs w:val="28"/>
          <w:lang w:eastAsia="uk-UA"/>
        </w:rPr>
        <w:t>ій</w:t>
      </w:r>
      <w:r w:rsidR="00D72EA1" w:rsidRPr="00416C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6C3F">
        <w:rPr>
          <w:rFonts w:ascii="Times New Roman" w:eastAsia="Times New Roman" w:hAnsi="Times New Roman" w:cs="Times New Roman"/>
          <w:sz w:val="28"/>
          <w:szCs w:val="28"/>
          <w:lang w:eastAsia="uk-UA"/>
        </w:rPr>
        <w:t>сільській  раді</w:t>
      </w:r>
      <w:r w:rsidR="00D72EA1" w:rsidRPr="00416C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72EA1" w:rsidRPr="00416C3F" w:rsidRDefault="00D72EA1" w:rsidP="006045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Організатор</w:t>
      </w:r>
      <w:r w:rsidR="009B71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</w:t>
      </w:r>
      <w:r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Конкурсу є </w:t>
      </w:r>
      <w:r w:rsidR="005F5014"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Бабчинецька сільс</w:t>
      </w:r>
      <w:r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ька рада.</w:t>
      </w:r>
    </w:p>
    <w:p w:rsidR="00D72EA1" w:rsidRPr="00416C3F" w:rsidRDefault="00D72EA1" w:rsidP="00D72E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Мета та завдання Конкурсу:</w:t>
      </w:r>
    </w:p>
    <w:p w:rsidR="00D72EA1" w:rsidRPr="00416C3F" w:rsidRDefault="00D72EA1" w:rsidP="00D72EA1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розвиток творчих здібностей дітей та молоді;</w:t>
      </w:r>
    </w:p>
    <w:p w:rsidR="00D72EA1" w:rsidRPr="00416C3F" w:rsidRDefault="00D72EA1" w:rsidP="0060450A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залучення широкого кола дітей як майбутніх користувачів послуг до вивчення діяльності Центру надання адміністративних послуг у громаді;</w:t>
      </w:r>
    </w:p>
    <w:p w:rsidR="00D72EA1" w:rsidRPr="00416C3F" w:rsidRDefault="00D72EA1" w:rsidP="0060450A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популяризація діяльності Центру надання адміністративних послуг у громаді та залучення до цього дітей та молоді; </w:t>
      </w:r>
    </w:p>
    <w:p w:rsidR="00D72EA1" w:rsidRPr="00416C3F" w:rsidRDefault="00D72EA1" w:rsidP="00D72EA1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надання учням можливості виявити свою індивідуальність.</w:t>
      </w:r>
    </w:p>
    <w:p w:rsidR="00D72EA1" w:rsidRPr="00416C3F" w:rsidRDefault="00D72EA1" w:rsidP="00D72EA1">
      <w:pPr>
        <w:shd w:val="clear" w:color="auto" w:fill="FFFFFF"/>
        <w:spacing w:before="225" w:after="225" w:line="240" w:lineRule="auto"/>
        <w:ind w:left="157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D72EA1" w:rsidRPr="00416C3F" w:rsidRDefault="00D72EA1" w:rsidP="006045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Конкурсі беруть участь індивідуальні конкурсні роботи, які відповідають тематиці оголошеного Конкурсу.</w:t>
      </w:r>
    </w:p>
    <w:p w:rsidR="00D72EA1" w:rsidRPr="00416C3F" w:rsidRDefault="00D72EA1" w:rsidP="00D72E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Проведення конкурсу малюнку здійснюється у трьох категоріях:</w:t>
      </w:r>
    </w:p>
    <w:p w:rsidR="00D72EA1" w:rsidRPr="00416C3F" w:rsidRDefault="00D72EA1" w:rsidP="00D644B8">
      <w:pPr>
        <w:shd w:val="clear" w:color="auto" w:fill="FFFFFF"/>
        <w:spacing w:before="225" w:after="225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  категорія – конкурсні роботи учнівської молоді  у віці від 6 до </w:t>
      </w:r>
      <w:r w:rsidR="00DF1AE0"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років;</w:t>
      </w:r>
    </w:p>
    <w:p w:rsidR="00D72EA1" w:rsidRPr="00416C3F" w:rsidRDefault="00D72EA1" w:rsidP="00D644B8">
      <w:pPr>
        <w:shd w:val="clear" w:color="auto" w:fill="FFFFFF"/>
        <w:spacing w:before="225" w:after="225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ІІ  категорія – конкурсні роботи учнівської молоді  у віці від 9 до 1</w:t>
      </w:r>
      <w:r w:rsidR="00DF1AE0"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років,</w:t>
      </w:r>
    </w:p>
    <w:p w:rsidR="00D72EA1" w:rsidRPr="00416C3F" w:rsidRDefault="00D72EA1" w:rsidP="00D644B8">
      <w:pPr>
        <w:shd w:val="clear" w:color="auto" w:fill="FFFFFF"/>
        <w:spacing w:before="225" w:after="225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ІІІ  категорія – конкурсні роботи учнівської молоді у віці від 1</w:t>
      </w:r>
      <w:r w:rsidR="00DF1AE0"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2C262D"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1</w:t>
      </w:r>
      <w:r w:rsidR="00DF1AE0"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2C262D"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років</w:t>
      </w:r>
      <w:r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72EA1" w:rsidRPr="00416C3F" w:rsidRDefault="00D72EA1" w:rsidP="006045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Конкурсанти можуть самостійно подати творчі роботи за місцезнаходженням Центру надання адміністративних послуг  (с. </w:t>
      </w:r>
      <w:r w:rsidR="00DF1AE0"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Бабчинці</w:t>
      </w:r>
      <w:r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вул.</w:t>
      </w:r>
      <w:r w:rsidR="006045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1AE0"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Незалежності</w:t>
      </w:r>
      <w:r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буд.1</w:t>
      </w:r>
      <w:r w:rsidR="00DF1AE0"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    або у загальноосвітні навчальні заклади, де вони навчаються.</w:t>
      </w:r>
    </w:p>
    <w:p w:rsidR="00D72EA1" w:rsidRPr="00416C3F" w:rsidRDefault="00D72EA1" w:rsidP="00D72E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Конкурсі беруть участь роботи, які підготовлені самостійно учасниками.</w:t>
      </w:r>
    </w:p>
    <w:p w:rsidR="006C2945" w:rsidRDefault="00D72EA1" w:rsidP="006C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C294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Формат малюнку – А4, горизонтальне розміщення зображення.</w:t>
      </w:r>
    </w:p>
    <w:p w:rsidR="00D72EA1" w:rsidRPr="00416C3F" w:rsidRDefault="00D72EA1" w:rsidP="00604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Конкурсна</w:t>
      </w:r>
      <w:r w:rsidR="006C07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робота </w:t>
      </w:r>
      <w:r w:rsidR="006C07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має </w:t>
      </w:r>
      <w:r w:rsidR="006C07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бути </w:t>
      </w:r>
      <w:r w:rsidR="006C07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підписана </w:t>
      </w:r>
      <w:r w:rsidR="006C07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даними про прізвище, ім’я, </w:t>
      </w:r>
      <w:r w:rsidR="006C07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</w:t>
      </w:r>
      <w:r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 батькові учасника, назву загальноосвітнього навчального закладу та клас. Також на звороті конкурсної роботи вказуються контактні дані учасника.</w:t>
      </w:r>
    </w:p>
    <w:p w:rsidR="00D72EA1" w:rsidRPr="00416C3F" w:rsidRDefault="00D72EA1" w:rsidP="006045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Виставка малюнків «</w:t>
      </w:r>
      <w:r w:rsidR="006045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Що таке </w:t>
      </w:r>
      <w:r w:rsidR="007635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належний </w:t>
      </w:r>
      <w:r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Центр надання адміністративних послуг (ЦНАП) моїми очима»</w:t>
      </w:r>
      <w:r w:rsidR="006045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?» </w:t>
      </w:r>
      <w:r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буде розміщена у приміщенні Центру адміністративних послуг.</w:t>
      </w:r>
    </w:p>
    <w:p w:rsidR="00D72EA1" w:rsidRPr="00416C3F" w:rsidRDefault="00D72EA1" w:rsidP="00D72EA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підсумками визначаються переможці конкурсу малюнку у трьох категоріях:</w:t>
      </w:r>
    </w:p>
    <w:p w:rsidR="00D72EA1" w:rsidRPr="00416C3F" w:rsidRDefault="00D72EA1" w:rsidP="00D72EA1">
      <w:pPr>
        <w:shd w:val="clear" w:color="auto" w:fill="FFFFFF"/>
        <w:spacing w:before="225" w:after="225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 категорія - від 6 до </w:t>
      </w:r>
      <w:r w:rsidR="00DF1AE0"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років</w:t>
      </w:r>
      <w:r w:rsidR="00AA12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="00AA126B"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– </w:t>
      </w:r>
      <w:r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1AE0"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один</w:t>
      </w:r>
      <w:r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перемож</w:t>
      </w:r>
      <w:r w:rsidR="00DF1AE0"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</w:t>
      </w:r>
      <w:r w:rsidR="00DF1AE0"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</w:t>
      </w:r>
      <w:r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</w:p>
    <w:p w:rsidR="00D72EA1" w:rsidRPr="00416C3F" w:rsidRDefault="00D72EA1" w:rsidP="00D72EA1">
      <w:pPr>
        <w:shd w:val="clear" w:color="auto" w:fill="FFFFFF"/>
        <w:spacing w:before="225" w:after="225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ІІ категорія - від</w:t>
      </w:r>
      <w:r w:rsidR="00DF1AE0"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9 до 11</w:t>
      </w:r>
      <w:r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років – </w:t>
      </w:r>
      <w:r w:rsidR="00DF1AE0"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один </w:t>
      </w:r>
      <w:r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перемож</w:t>
      </w:r>
      <w:r w:rsidR="00DF1AE0"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ець</w:t>
      </w:r>
      <w:r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DF1AE0" w:rsidRPr="00416C3F" w:rsidRDefault="00D72EA1" w:rsidP="00DF1AE0">
      <w:pPr>
        <w:shd w:val="clear" w:color="auto" w:fill="FFFFFF"/>
        <w:spacing w:before="225" w:after="225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ІІІ категорія - від 1</w:t>
      </w:r>
      <w:r w:rsidR="00DF1AE0"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1</w:t>
      </w:r>
      <w:r w:rsidR="00DF1AE0"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років – </w:t>
      </w:r>
      <w:r w:rsidR="00DF1AE0"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один </w:t>
      </w:r>
      <w:r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перемож</w:t>
      </w:r>
      <w:r w:rsidR="00DF1AE0"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ець</w:t>
      </w:r>
      <w:r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16C3F" w:rsidRPr="00416C3F" w:rsidRDefault="00416C3F" w:rsidP="00DF1AE0">
      <w:pPr>
        <w:shd w:val="clear" w:color="auto" w:fill="FFFFFF"/>
        <w:spacing w:before="225" w:after="225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16C3F" w:rsidRPr="00416C3F" w:rsidRDefault="00416C3F" w:rsidP="00DF1AE0">
      <w:pPr>
        <w:shd w:val="clear" w:color="auto" w:fill="FFFFFF"/>
        <w:spacing w:before="225" w:after="225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Шановні  мешканці  громади!</w:t>
      </w:r>
    </w:p>
    <w:p w:rsidR="00416C3F" w:rsidRPr="0060450A" w:rsidRDefault="00416C3F" w:rsidP="00416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45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Якщо Ваші діти  мають хист до малювання, вміють фантазувати, творчо та креативно  мислити, тоді  запрошуємо  взяти уч</w:t>
      </w:r>
      <w:r w:rsidR="00164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асть у конкурсі малюнку на тему</w:t>
      </w:r>
      <w:r w:rsidRPr="006045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: «Що таке належний Центр надання адміністративних послуг</w:t>
      </w:r>
      <w:r w:rsidR="006045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(ЦНАП) моїми очима»</w:t>
      </w:r>
      <w:r w:rsidRPr="006045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?». </w:t>
      </w:r>
    </w:p>
    <w:p w:rsidR="0060450A" w:rsidRDefault="00416C3F" w:rsidP="006045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6045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Ми з радістю приймемо дитячі роботи з 0</w:t>
      </w:r>
      <w:r w:rsidR="006045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7</w:t>
      </w:r>
      <w:r w:rsidRPr="006045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по  </w:t>
      </w:r>
      <w:r w:rsidR="006045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14 груд</w:t>
      </w:r>
      <w:r w:rsidRPr="006045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ня 20</w:t>
      </w:r>
      <w:r w:rsidR="006045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20</w:t>
      </w:r>
      <w:r w:rsidRPr="006045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року. </w:t>
      </w:r>
      <w:r w:rsidR="006045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  </w:t>
      </w:r>
    </w:p>
    <w:p w:rsidR="00DF1AE0" w:rsidRPr="00752B00" w:rsidRDefault="00A921C7" w:rsidP="00752B0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</w:t>
      </w:r>
      <w:r w:rsidR="00416C3F" w:rsidRPr="006045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ереможці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конкурсу будуть відзначені та нагороджені чудовими подарунками</w:t>
      </w:r>
      <w:r w:rsidR="00416C3F" w:rsidRPr="006045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 а найкращі роботи  стануть окрасою Центру надання адміністративних послуг</w:t>
      </w:r>
      <w:r w:rsidR="006045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Бабчинецької сільської ради.</w:t>
      </w:r>
      <w:r w:rsidR="00D72EA1" w:rsidRPr="0060450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B71C8" w:rsidRPr="00426A37" w:rsidRDefault="00752B00" w:rsidP="00752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 w:rsidRPr="009B71C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Чекаємо з нетерпінням  на малюнки  Ваших дітей та онуків.</w:t>
      </w:r>
    </w:p>
    <w:p w:rsidR="00A91072" w:rsidRDefault="00A91072" w:rsidP="00426A37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</w:p>
    <w:p w:rsidR="00426A37" w:rsidRPr="00416C3F" w:rsidRDefault="00426A37" w:rsidP="00426A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ЗАПРОШУЄМО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ДІТОК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16C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АКТИВНИМИ!</w:t>
      </w:r>
    </w:p>
    <w:p w:rsidR="00031798" w:rsidRPr="00416C3F" w:rsidRDefault="00031798">
      <w:pPr>
        <w:rPr>
          <w:rFonts w:ascii="Times New Roman" w:hAnsi="Times New Roman" w:cs="Times New Roman"/>
          <w:sz w:val="28"/>
          <w:szCs w:val="28"/>
        </w:rPr>
      </w:pPr>
    </w:p>
    <w:p w:rsidR="00031798" w:rsidRPr="00416C3F" w:rsidRDefault="00031798">
      <w:pPr>
        <w:rPr>
          <w:rFonts w:ascii="Times New Roman" w:hAnsi="Times New Roman" w:cs="Times New Roman"/>
          <w:sz w:val="28"/>
          <w:szCs w:val="28"/>
        </w:rPr>
      </w:pPr>
    </w:p>
    <w:p w:rsidR="00031798" w:rsidRPr="00416C3F" w:rsidRDefault="00031798">
      <w:pPr>
        <w:rPr>
          <w:rFonts w:ascii="Times New Roman" w:hAnsi="Times New Roman" w:cs="Times New Roman"/>
          <w:sz w:val="28"/>
          <w:szCs w:val="28"/>
        </w:rPr>
      </w:pPr>
    </w:p>
    <w:p w:rsidR="00031798" w:rsidRDefault="00031798"/>
    <w:p w:rsidR="00031798" w:rsidRDefault="00031798"/>
    <w:p w:rsidR="00031798" w:rsidRDefault="00031798"/>
    <w:p w:rsidR="00031798" w:rsidRDefault="00031798"/>
    <w:p w:rsidR="00031798" w:rsidRDefault="00031798"/>
    <w:p w:rsidR="00031798" w:rsidRDefault="00031798"/>
    <w:p w:rsidR="00031798" w:rsidRDefault="00031798"/>
    <w:p w:rsidR="00031798" w:rsidRDefault="00031798"/>
    <w:p w:rsidR="00031798" w:rsidRDefault="00031798"/>
    <w:p w:rsidR="00416C3F" w:rsidRDefault="00416C3F"/>
    <w:p w:rsidR="00416C3F" w:rsidRDefault="00416C3F"/>
    <w:p w:rsidR="00416C3F" w:rsidRDefault="00416C3F"/>
    <w:p w:rsidR="00416C3F" w:rsidRDefault="00416C3F"/>
    <w:p w:rsidR="00416C3F" w:rsidRDefault="00416C3F"/>
    <w:p w:rsidR="00416C3F" w:rsidRDefault="00416C3F"/>
    <w:p w:rsidR="00416C3F" w:rsidRDefault="00416C3F"/>
    <w:p w:rsidR="00416C3F" w:rsidRDefault="00416C3F"/>
    <w:p w:rsidR="00031798" w:rsidRDefault="00031798"/>
    <w:p w:rsidR="00031798" w:rsidRPr="00031798" w:rsidRDefault="00031798" w:rsidP="00031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03179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Виконавчий комітет </w:t>
      </w:r>
      <w:proofErr w:type="spellStart"/>
      <w:r w:rsidRPr="0003179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Попільнянської</w:t>
      </w:r>
      <w:proofErr w:type="spellEnd"/>
      <w:r w:rsidRPr="0003179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селищної ради  на виконання розпорядження селищного голови від 19.04.2019 №29 «Про організацію роботи з інформування й залучення населення та застосування </w:t>
      </w:r>
      <w:proofErr w:type="spellStart"/>
      <w:r w:rsidRPr="0003179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гендерноорієнтованого</w:t>
      </w:r>
      <w:proofErr w:type="spellEnd"/>
      <w:r w:rsidRPr="0003179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підходу при створенні належного ЦНАП </w:t>
      </w:r>
      <w:proofErr w:type="spellStart"/>
      <w:r w:rsidRPr="0003179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Попільнянської</w:t>
      </w:r>
      <w:proofErr w:type="spellEnd"/>
      <w:r w:rsidRPr="0003179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ОТГ» оголошує конкурс дитячого малюнка.</w:t>
      </w:r>
    </w:p>
    <w:p w:rsidR="00031798" w:rsidRPr="00031798" w:rsidRDefault="00031798" w:rsidP="00031798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031798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031798" w:rsidRPr="00031798" w:rsidRDefault="00031798" w:rsidP="00031798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031798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031798" w:rsidRPr="00031798" w:rsidRDefault="00031798" w:rsidP="00031798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031798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031798" w:rsidRPr="00031798" w:rsidRDefault="00031798" w:rsidP="00031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031798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 Шановні мешканці громади!</w:t>
      </w:r>
    </w:p>
    <w:p w:rsidR="00031798" w:rsidRPr="00031798" w:rsidRDefault="00031798" w:rsidP="00031798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031798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031798" w:rsidRPr="00031798" w:rsidRDefault="00031798" w:rsidP="00031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03179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uk-UA"/>
        </w:rPr>
        <w:t>      Якщо Ваші діти  мають хист до малювання, вміють фантазувати, творчо та креативно  мислити, тоді  запрошуємо  взяти участь у конкурсі малюнку на тему : «Що таке належний Центр надання адміністративних послуг?». </w:t>
      </w:r>
    </w:p>
    <w:p w:rsidR="00031798" w:rsidRPr="00031798" w:rsidRDefault="00031798" w:rsidP="00031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03179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uk-UA"/>
        </w:rPr>
        <w:t xml:space="preserve">     Ми з радістю приймемо дитячі роботи з 10 по  20 червня 2019 року. На переможців чекають цікаві призи, а найкращі роботи  стануть окрасою Центру надання адміністративних послуг </w:t>
      </w:r>
      <w:proofErr w:type="spellStart"/>
      <w:r w:rsidRPr="0003179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uk-UA"/>
        </w:rPr>
        <w:t>Попільнянської</w:t>
      </w:r>
      <w:proofErr w:type="spellEnd"/>
      <w:r w:rsidRPr="0003179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uk-UA"/>
        </w:rPr>
        <w:t xml:space="preserve"> селищної ради.</w:t>
      </w:r>
    </w:p>
    <w:p w:rsidR="00031798" w:rsidRPr="00031798" w:rsidRDefault="00031798" w:rsidP="00031798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031798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031798" w:rsidRPr="00031798" w:rsidRDefault="00031798" w:rsidP="00031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03179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uk-UA"/>
        </w:rPr>
        <w:t xml:space="preserve">      Малюнки приймаються за адресою: вул. Б. Хмельницького, 7 смт </w:t>
      </w:r>
      <w:proofErr w:type="spellStart"/>
      <w:r w:rsidRPr="0003179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uk-UA"/>
        </w:rPr>
        <w:t>Попільня</w:t>
      </w:r>
      <w:proofErr w:type="spellEnd"/>
      <w:r w:rsidRPr="0003179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uk-UA"/>
        </w:rPr>
        <w:t>, другий поверх адміністративного будинку, каб.210.  Детальну інформацію щодо  умов конкурсу можна отримати у керівника відділу ЦНАП Наталії Малюти  або за  телефоном 0989013920.</w:t>
      </w:r>
    </w:p>
    <w:p w:rsidR="00031798" w:rsidRPr="00031798" w:rsidRDefault="00031798" w:rsidP="00031798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031798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031798" w:rsidRPr="00031798" w:rsidRDefault="00031798" w:rsidP="00031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03179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uk-UA"/>
        </w:rPr>
        <w:t>  </w:t>
      </w:r>
      <w:r w:rsidRPr="00031798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Чекаємо з нетерпінням  на малюнки  Ваших дітей та онуків.</w:t>
      </w:r>
    </w:p>
    <w:p w:rsidR="00031798" w:rsidRDefault="00031798"/>
    <w:p w:rsidR="00D0438E" w:rsidRDefault="00D0438E"/>
    <w:p w:rsidR="00D0438E" w:rsidRDefault="00D0438E"/>
    <w:p w:rsidR="00D0438E" w:rsidRDefault="00D0438E"/>
    <w:p w:rsidR="00D0438E" w:rsidRDefault="00D0438E"/>
    <w:p w:rsidR="00D0438E" w:rsidRDefault="00D0438E"/>
    <w:p w:rsidR="00D0438E" w:rsidRDefault="00D0438E"/>
    <w:p w:rsidR="00D0438E" w:rsidRDefault="00D0438E"/>
    <w:p w:rsidR="00D0438E" w:rsidRPr="00D0438E" w:rsidRDefault="00D0438E" w:rsidP="00D0438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uk-UA"/>
        </w:rPr>
        <w:drawing>
          <wp:inline distT="0" distB="0" distL="0" distR="0">
            <wp:extent cx="12801600" cy="4371975"/>
            <wp:effectExtent l="0" t="0" r="0" b="9525"/>
            <wp:docPr id="1" name="Рисунок 1" descr="https://rada.info/upload/users_files/40154315/676e90e3e555e70668b5b912de904d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da.info/upload/users_files/40154315/676e90e3e555e70668b5b912de904dc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438E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Відповідно до розпорядження голови </w:t>
      </w:r>
      <w:proofErr w:type="spellStart"/>
      <w:r w:rsidRPr="00D0438E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Старобогородчанської</w:t>
      </w:r>
      <w:proofErr w:type="spellEnd"/>
      <w:r w:rsidRPr="00D0438E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сільської ради ОТГ Ярослава </w:t>
      </w:r>
      <w:proofErr w:type="spellStart"/>
      <w:r w:rsidRPr="00D0438E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Здерки</w:t>
      </w:r>
      <w:proofErr w:type="spellEnd"/>
      <w:r w:rsidRPr="00D0438E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від 20.10.2017 р. № 77 «Про проведення конкурсу  дитячого малюнку з нагоди відкриття Центру надання адміністративних послуг у громаді», з метою інформування про відкриття Центру надання адміністративних послуг в громаді, популяризації його роботи, залучення жителів громади, формування розуміння суті Центру надання адміністративних послуг у дітей як майбутніх користувачів послуг, інформування батьків, сприяння забезпеченню освітньо-культурних потреб дітей, створення умов для творчого розвитку, виявлення і підтримки талановитої та обдарованої  учнівської молоді у загальноосвітніх навчальних закладах проводиться конкурс  дитячого малюнку «Центр надання адміністративних послуг (ЦНАП) моїми очима» з нагоди відкриття Центру надання адміністративних послуг у громаді.</w:t>
      </w:r>
    </w:p>
    <w:p w:rsidR="00D0438E" w:rsidRPr="00D0438E" w:rsidRDefault="00D0438E" w:rsidP="00D04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D0438E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Конкурс конкурсу малюнку проводиться у трьох категоріях: </w:t>
      </w:r>
      <w:r w:rsidRPr="00D0438E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І категорія - від 6 до 9 років;</w:t>
      </w:r>
      <w:r w:rsidRPr="00D0438E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ІІ категорія - від 9 до 14 років;</w:t>
      </w:r>
      <w:r w:rsidRPr="00D0438E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ІІІ категорія - від 14 до 16 років.</w:t>
      </w:r>
    </w:p>
    <w:p w:rsidR="00D0438E" w:rsidRPr="00D0438E" w:rsidRDefault="00D0438E" w:rsidP="00D0438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D0438E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Терміни проведення конкурсу: з 1 листопада до 17 листопада 2017 року</w:t>
      </w:r>
    </w:p>
    <w:p w:rsidR="00D0438E" w:rsidRPr="00D0438E" w:rsidRDefault="00D0438E" w:rsidP="00D04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D0438E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Конкурсанти можуть подати творчі роботи у загальноосвітні навчальні заклади, де вони навчаються.</w:t>
      </w:r>
      <w:r w:rsidRPr="00D0438E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У Конкурсі беруть участь роботи, які підготовлені самостійно учасниками.</w:t>
      </w:r>
      <w:r w:rsidRPr="00D0438E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Формат малюнку – А4, горизонтальне розміщення зображення.</w:t>
      </w:r>
      <w:r w:rsidRPr="00D0438E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Конкурсна робота має бути підписана даними про прізвище, ім’я, по батькові учасника, назву </w:t>
      </w:r>
      <w:r w:rsidRPr="00D0438E">
        <w:rPr>
          <w:rFonts w:ascii="Arial" w:eastAsia="Times New Roman" w:hAnsi="Arial" w:cs="Arial"/>
          <w:color w:val="333333"/>
          <w:sz w:val="21"/>
          <w:szCs w:val="21"/>
          <w:lang w:eastAsia="uk-UA"/>
        </w:rPr>
        <w:lastRenderedPageBreak/>
        <w:t>загальноосвітнього навчального закладу, вказані дані про клас навчання учасника. </w:t>
      </w:r>
      <w:r w:rsidRPr="00D0438E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Виставка малюнків «Центр надання адміністративних послуг (ЦНАП) моїми очима» буде розміщена у приміщенні Центру надання адміністративних послуг.</w:t>
      </w:r>
      <w:r w:rsidRPr="00D0438E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 xml:space="preserve">З елементів малюнків переможців Конкурсу буде сформовано дизайн малюнку, який прикрасить громадську зупинку </w:t>
      </w:r>
      <w:proofErr w:type="spellStart"/>
      <w:r w:rsidRPr="00D0438E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Старобогородчанської</w:t>
      </w:r>
      <w:proofErr w:type="spellEnd"/>
      <w:r w:rsidRPr="00D0438E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об’єднаної територіальної громади.</w:t>
      </w:r>
      <w:r w:rsidRPr="00D0438E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  <w:t> </w:t>
      </w:r>
    </w:p>
    <w:p w:rsidR="00D0438E" w:rsidRDefault="00D0438E"/>
    <w:sectPr w:rsidR="00D0438E" w:rsidSect="006C2945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776"/>
    <w:multiLevelType w:val="multilevel"/>
    <w:tmpl w:val="E15C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D751C"/>
    <w:multiLevelType w:val="multilevel"/>
    <w:tmpl w:val="F978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B2"/>
    <w:rsid w:val="00031798"/>
    <w:rsid w:val="00100ADE"/>
    <w:rsid w:val="00164A4D"/>
    <w:rsid w:val="002C262D"/>
    <w:rsid w:val="00416C3F"/>
    <w:rsid w:val="00426A37"/>
    <w:rsid w:val="005F5014"/>
    <w:rsid w:val="0060450A"/>
    <w:rsid w:val="006B40C7"/>
    <w:rsid w:val="006C0734"/>
    <w:rsid w:val="006C2945"/>
    <w:rsid w:val="00752B00"/>
    <w:rsid w:val="00763581"/>
    <w:rsid w:val="0094363B"/>
    <w:rsid w:val="009B71C8"/>
    <w:rsid w:val="00A91072"/>
    <w:rsid w:val="00A921C7"/>
    <w:rsid w:val="00A967B2"/>
    <w:rsid w:val="00AA126B"/>
    <w:rsid w:val="00BB22D1"/>
    <w:rsid w:val="00D0438E"/>
    <w:rsid w:val="00D644B8"/>
    <w:rsid w:val="00D72EA1"/>
    <w:rsid w:val="00DF1AE0"/>
    <w:rsid w:val="00E53FC8"/>
    <w:rsid w:val="00E6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2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D72EA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B22D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D0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2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D72EA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B22D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D0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B734A-C3A5-416A-902A-563319E7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4179</Words>
  <Characters>2383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Rada_OTG</dc:creator>
  <cp:keywords/>
  <dc:description/>
  <cp:lastModifiedBy>Rada_OTG</cp:lastModifiedBy>
  <cp:revision>27</cp:revision>
  <dcterms:created xsi:type="dcterms:W3CDTF">2020-12-07T14:57:00Z</dcterms:created>
  <dcterms:modified xsi:type="dcterms:W3CDTF">2020-12-08T08:44:00Z</dcterms:modified>
</cp:coreProperties>
</file>